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3F67DD57" w:rsidR="00357CB2" w:rsidRPr="00BA2A7F" w:rsidRDefault="00BA2A7F" w:rsidP="00357CB2">
      <w:pPr>
        <w:jc w:val="center"/>
        <w:rPr>
          <w:b/>
          <w:bCs/>
        </w:rPr>
      </w:pPr>
      <w:bookmarkStart w:id="0" w:name="_Hlk42677514"/>
      <w:r w:rsidRPr="00BA2A7F">
        <w:rPr>
          <w:b/>
          <w:bCs/>
        </w:rPr>
        <w:t xml:space="preserve">DOCKET NO. </w:t>
      </w:r>
      <w:r w:rsidR="00050379">
        <w:rPr>
          <w:b/>
          <w:bCs/>
        </w:rPr>
        <w:t>52</w:t>
      </w:r>
      <w:r w:rsidR="00556854">
        <w:rPr>
          <w:b/>
          <w:bCs/>
        </w:rPr>
        <w:t>384</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075C3C67" w:rsidR="00357CB2" w:rsidRPr="00787E75" w:rsidRDefault="00556854" w:rsidP="00EE3CDE">
            <w:pPr>
              <w:jc w:val="left"/>
              <w:rPr>
                <w:rFonts w:ascii="Times New Roman Bold" w:hAnsi="Times New Roman Bold"/>
                <w:b/>
                <w:bCs/>
                <w:caps/>
              </w:rPr>
            </w:pPr>
            <w:r w:rsidRPr="00556854">
              <w:rPr>
                <w:b/>
                <w:bCs/>
              </w:rPr>
              <w:t>APPLICATION OF SAMUEL SLEDGE TO CANCEL AN EXEMPT UTILITY REGISTRATION AND SHARON PEACH TO OBTAIN AN EXEMPT UTILITY REGISTRATION</w:t>
            </w:r>
          </w:p>
        </w:tc>
        <w:tc>
          <w:tcPr>
            <w:tcW w:w="359" w:type="dxa"/>
          </w:tcPr>
          <w:p w14:paraId="565E8B0E" w14:textId="77777777" w:rsidR="00357CB2" w:rsidRPr="00D75599" w:rsidRDefault="00357CB2" w:rsidP="00EE3CDE">
            <w:pPr>
              <w:rPr>
                <w:b/>
              </w:rPr>
            </w:pPr>
            <w:r w:rsidRPr="00D75599">
              <w:rPr>
                <w:b/>
              </w:rPr>
              <w:t>§</w:t>
            </w:r>
          </w:p>
          <w:p w14:paraId="04098137" w14:textId="77777777" w:rsidR="00357CB2" w:rsidRPr="00D75599" w:rsidRDefault="00357CB2" w:rsidP="00EE3CDE">
            <w:pPr>
              <w:rPr>
                <w:b/>
              </w:rPr>
            </w:pPr>
            <w:r w:rsidRPr="00D75599">
              <w:rPr>
                <w:b/>
              </w:rPr>
              <w:t>§</w:t>
            </w:r>
          </w:p>
          <w:p w14:paraId="2A4FBAE9" w14:textId="77777777" w:rsidR="00501D10" w:rsidRDefault="00357CB2" w:rsidP="00EE3CDE">
            <w:pPr>
              <w:rPr>
                <w:b/>
              </w:rPr>
            </w:pPr>
            <w:r w:rsidRPr="00D75599">
              <w:rPr>
                <w:b/>
              </w:rPr>
              <w:t>§</w:t>
            </w:r>
          </w:p>
          <w:p w14:paraId="1D4FB560" w14:textId="77777777" w:rsidR="00F87FEB" w:rsidRDefault="00F87FEB" w:rsidP="00EE3CDE">
            <w:pPr>
              <w:rPr>
                <w:b/>
              </w:rPr>
            </w:pPr>
            <w:r>
              <w:rPr>
                <w:b/>
              </w:rPr>
              <w:t>§</w:t>
            </w:r>
          </w:p>
          <w:p w14:paraId="7B4A5AA6" w14:textId="15EDF1CE" w:rsidR="00050379" w:rsidRPr="00D75599" w:rsidRDefault="00050379" w:rsidP="00EE3CDE">
            <w:pPr>
              <w:rPr>
                <w:b/>
              </w:rPr>
            </w:pPr>
            <w:r>
              <w:rPr>
                <w:b/>
              </w:rPr>
              <w:t>§</w:t>
            </w:r>
          </w:p>
        </w:tc>
        <w:tc>
          <w:tcPr>
            <w:tcW w:w="4669" w:type="dxa"/>
          </w:tcPr>
          <w:p w14:paraId="6E8486AA" w14:textId="77777777" w:rsidR="00357CB2" w:rsidRPr="00D75599" w:rsidRDefault="00357CB2" w:rsidP="00EE3CDE">
            <w:pPr>
              <w:pStyle w:val="Docketstyle"/>
              <w:spacing w:line="240" w:lineRule="auto"/>
              <w:jc w:val="center"/>
              <w:rPr>
                <w:bCs/>
              </w:rPr>
            </w:pPr>
            <w:r w:rsidRPr="00D75599">
              <w:rPr>
                <w:bCs/>
              </w:rPr>
              <w:t>PUBLIC UTILITY COMMISSION</w:t>
            </w:r>
          </w:p>
          <w:p w14:paraId="6D2F2B68" w14:textId="77777777" w:rsidR="00357CB2" w:rsidRPr="00D75599" w:rsidRDefault="00357CB2" w:rsidP="00EE3CDE">
            <w:pPr>
              <w:pStyle w:val="Docketstyle"/>
              <w:spacing w:line="240" w:lineRule="auto"/>
              <w:jc w:val="center"/>
              <w:rPr>
                <w:bCs/>
              </w:rPr>
            </w:pPr>
          </w:p>
          <w:p w14:paraId="45A1142A" w14:textId="77777777" w:rsidR="00357CB2" w:rsidRPr="00D75599" w:rsidRDefault="00357CB2" w:rsidP="00EE3CDE">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bookmarkEnd w:id="0"/>
    </w:tbl>
    <w:p w14:paraId="5B90DF71" w14:textId="77777777" w:rsidR="00050379" w:rsidRDefault="00050379" w:rsidP="00F87FEB">
      <w:pPr>
        <w:spacing w:line="360" w:lineRule="auto"/>
        <w:contextualSpacing/>
        <w:jc w:val="center"/>
        <w:rPr>
          <w:b/>
          <w:szCs w:val="24"/>
        </w:rPr>
      </w:pPr>
    </w:p>
    <w:p w14:paraId="14C4B470" w14:textId="74B6C7BF" w:rsidR="00CC643C" w:rsidRPr="00AA728E" w:rsidRDefault="00214294" w:rsidP="00F87FEB">
      <w:pPr>
        <w:spacing w:line="360" w:lineRule="auto"/>
        <w:contextualSpacing/>
        <w:jc w:val="center"/>
        <w:rPr>
          <w:b/>
          <w:szCs w:val="24"/>
        </w:rPr>
      </w:pPr>
      <w:r>
        <w:rPr>
          <w:b/>
          <w:szCs w:val="24"/>
        </w:rPr>
        <w:t xml:space="preserve">COMMISSION STAFF’S </w:t>
      </w:r>
      <w:r w:rsidR="00F2676A">
        <w:rPr>
          <w:b/>
          <w:szCs w:val="24"/>
        </w:rPr>
        <w:t xml:space="preserve">SUPPLEMENTAL </w:t>
      </w:r>
      <w:r w:rsidR="0030209E">
        <w:rPr>
          <w:b/>
          <w:szCs w:val="24"/>
        </w:rPr>
        <w:t xml:space="preserve">RECOMMENDATION ON </w:t>
      </w:r>
      <w:r w:rsidR="00AA042A">
        <w:rPr>
          <w:b/>
          <w:szCs w:val="24"/>
        </w:rPr>
        <w:t xml:space="preserve">ADMINISTRAVE COMPLETENESS OF </w:t>
      </w:r>
      <w:r w:rsidR="0030209E">
        <w:rPr>
          <w:b/>
          <w:szCs w:val="24"/>
        </w:rPr>
        <w:t>UPDATED APPLICATION</w:t>
      </w:r>
    </w:p>
    <w:p w14:paraId="5DE95287" w14:textId="0C2035C8" w:rsidR="00556854" w:rsidRDefault="00556854" w:rsidP="00F87FEB">
      <w:pPr>
        <w:spacing w:line="360" w:lineRule="auto"/>
        <w:ind w:firstLine="720"/>
      </w:pPr>
      <w:r>
        <w:t xml:space="preserve">On August </w:t>
      </w:r>
      <w:r w:rsidR="00682B6B">
        <w:t>3</w:t>
      </w:r>
      <w:r>
        <w:t xml:space="preserve">, 2021, Sharon Peach (Ms. Peach) and Samuel Sledge (Mr. Sledge) (collectively, Applicants), as Executrix of the Estate of Verna B. Sledge, filed an application to cancel an exempt utility registration number N0078 and request a new exempt utility registration for Ms. Peach. </w:t>
      </w:r>
    </w:p>
    <w:p w14:paraId="1F2774FC" w14:textId="290D660C" w:rsidR="00F87FEB" w:rsidRDefault="00F87FEB" w:rsidP="00556854">
      <w:pPr>
        <w:spacing w:line="360" w:lineRule="auto"/>
        <w:ind w:firstLine="720"/>
        <w:rPr>
          <w:szCs w:val="24"/>
        </w:rPr>
      </w:pPr>
      <w:r w:rsidRPr="00761A7E">
        <w:rPr>
          <w:szCs w:val="24"/>
        </w:rPr>
        <w:t xml:space="preserve">On </w:t>
      </w:r>
      <w:r w:rsidR="00F2676A">
        <w:rPr>
          <w:szCs w:val="24"/>
        </w:rPr>
        <w:t>March 2</w:t>
      </w:r>
      <w:r>
        <w:rPr>
          <w:szCs w:val="24"/>
        </w:rPr>
        <w:t>, 202</w:t>
      </w:r>
      <w:r w:rsidR="00AA042A">
        <w:rPr>
          <w:szCs w:val="24"/>
        </w:rPr>
        <w:t>3</w:t>
      </w:r>
      <w:r w:rsidRPr="00761A7E">
        <w:rPr>
          <w:szCs w:val="24"/>
        </w:rPr>
        <w:t xml:space="preserve">, the administrative law judge </w:t>
      </w:r>
      <w:r>
        <w:rPr>
          <w:szCs w:val="24"/>
        </w:rPr>
        <w:t xml:space="preserve">filed </w:t>
      </w:r>
      <w:r w:rsidRPr="00761A7E">
        <w:rPr>
          <w:szCs w:val="24"/>
        </w:rPr>
        <w:t>Order No.</w:t>
      </w:r>
      <w:r w:rsidR="0030209E">
        <w:rPr>
          <w:szCs w:val="24"/>
        </w:rPr>
        <w:t xml:space="preserve"> 1</w:t>
      </w:r>
      <w:r w:rsidR="00F2676A">
        <w:rPr>
          <w:szCs w:val="24"/>
        </w:rPr>
        <w:t>2</w:t>
      </w:r>
      <w:r>
        <w:rPr>
          <w:szCs w:val="24"/>
        </w:rPr>
        <w:t>,</w:t>
      </w:r>
      <w:r w:rsidRPr="00761A7E">
        <w:rPr>
          <w:szCs w:val="24"/>
        </w:rPr>
        <w:t xml:space="preserve"> </w:t>
      </w:r>
      <w:r>
        <w:rPr>
          <w:szCs w:val="24"/>
        </w:rPr>
        <w:t xml:space="preserve">directing Commission Staff (Staff) to file </w:t>
      </w:r>
      <w:r w:rsidR="00775AB5" w:rsidRPr="00775AB5">
        <w:rPr>
          <w:szCs w:val="24"/>
        </w:rPr>
        <w:t xml:space="preserve">a </w:t>
      </w:r>
      <w:r w:rsidR="0030209E">
        <w:t xml:space="preserve">recommendation on the updated application and propose a procedural schedule for the further processing of the application </w:t>
      </w:r>
      <w:r>
        <w:rPr>
          <w:szCs w:val="24"/>
        </w:rPr>
        <w:t xml:space="preserve">by </w:t>
      </w:r>
      <w:r w:rsidR="00F2676A">
        <w:rPr>
          <w:szCs w:val="24"/>
        </w:rPr>
        <w:t>April 3</w:t>
      </w:r>
      <w:r>
        <w:rPr>
          <w:szCs w:val="24"/>
        </w:rPr>
        <w:t>, 202</w:t>
      </w:r>
      <w:r w:rsidR="0030209E">
        <w:rPr>
          <w:szCs w:val="24"/>
        </w:rPr>
        <w:t>3</w:t>
      </w:r>
      <w:r>
        <w:rPr>
          <w:szCs w:val="24"/>
        </w:rPr>
        <w:t>.</w:t>
      </w:r>
      <w:r w:rsidR="00F62014">
        <w:rPr>
          <w:szCs w:val="24"/>
        </w:rPr>
        <w:t xml:space="preserve"> </w:t>
      </w:r>
      <w:r>
        <w:rPr>
          <w:szCs w:val="24"/>
        </w:rPr>
        <w:t>Therefore, this pleading is timely filed.</w:t>
      </w:r>
    </w:p>
    <w:p w14:paraId="1F6E196A" w14:textId="77777777" w:rsidR="00852598" w:rsidRDefault="00852598" w:rsidP="00501D10"/>
    <w:p w14:paraId="77622CB9" w14:textId="24929791" w:rsidR="00501D10" w:rsidRPr="00AA728E" w:rsidRDefault="0030209E" w:rsidP="00501D10">
      <w:pPr>
        <w:numPr>
          <w:ilvl w:val="0"/>
          <w:numId w:val="23"/>
        </w:numPr>
        <w:spacing w:line="360" w:lineRule="auto"/>
        <w:contextualSpacing/>
        <w:jc w:val="center"/>
        <w:rPr>
          <w:b/>
          <w:szCs w:val="24"/>
        </w:rPr>
      </w:pPr>
      <w:r>
        <w:rPr>
          <w:b/>
          <w:szCs w:val="24"/>
        </w:rPr>
        <w:t>STAFF’S RECOMMENDATION</w:t>
      </w:r>
    </w:p>
    <w:p w14:paraId="0DC2CC2E" w14:textId="0CB61E63" w:rsidR="00AA042A" w:rsidRDefault="00F2676A" w:rsidP="00EE3CDE">
      <w:pPr>
        <w:spacing w:line="360" w:lineRule="auto"/>
        <w:ind w:firstLine="720"/>
      </w:pPr>
      <w:r>
        <w:t xml:space="preserve">In Order No. 11, Applicants were given a deadline of March 15, </w:t>
      </w:r>
      <w:proofErr w:type="gramStart"/>
      <w:r>
        <w:t>2023</w:t>
      </w:r>
      <w:proofErr w:type="gramEnd"/>
      <w:r>
        <w:t xml:space="preserve"> to cure deficiencies identified in the March 1, 2023 recommendation.  To date, Commission has not received any information to review so the application remains incomplete.  As detailed</w:t>
      </w:r>
      <w:r w:rsidR="003B12FC">
        <w:t>,</w:t>
      </w:r>
      <w:r>
        <w:t xml:space="preserve"> in the previously filed </w:t>
      </w:r>
      <w:r w:rsidR="008D2F39">
        <w:t xml:space="preserve">memorandum of Patricia Garcia of the Commission’s Infrastructure Division, </w:t>
      </w:r>
      <w:r w:rsidR="00A27D8E">
        <w:t xml:space="preserve">Applicants should file a statement regarding how previous customers are currently receiving water service and if they were provided notice. Therefore, </w:t>
      </w:r>
      <w:r w:rsidR="00DE41D9" w:rsidRPr="00EC173F">
        <w:t>Staff</w:t>
      </w:r>
      <w:r w:rsidR="00DE41D9">
        <w:t xml:space="preserve"> recommends</w:t>
      </w:r>
      <w:r w:rsidR="00AA042A" w:rsidRPr="00EC173F">
        <w:t xml:space="preserve"> that </w:t>
      </w:r>
      <w:r w:rsidR="00AA042A">
        <w:t xml:space="preserve">Applicants </w:t>
      </w:r>
      <w:r w:rsidR="00AA042A" w:rsidRPr="00EC173F">
        <w:t xml:space="preserve">be ordered to cure the deficiencies identified in </w:t>
      </w:r>
      <w:r w:rsidR="00AA042A" w:rsidRPr="00340B10">
        <w:t xml:space="preserve">Ms. </w:t>
      </w:r>
      <w:r w:rsidR="00AA042A">
        <w:t>Garcia</w:t>
      </w:r>
      <w:r w:rsidR="00AA042A" w:rsidRPr="00340B10">
        <w:t>’ memorandum</w:t>
      </w:r>
      <w:r w:rsidR="00AA042A" w:rsidRPr="00EC173F">
        <w:t xml:space="preserve"> by </w:t>
      </w:r>
      <w:r>
        <w:t xml:space="preserve">April 17, </w:t>
      </w:r>
      <w:proofErr w:type="gramStart"/>
      <w:r>
        <w:t>2023</w:t>
      </w:r>
      <w:proofErr w:type="gramEnd"/>
      <w:r w:rsidR="00AA042A">
        <w:t xml:space="preserve"> </w:t>
      </w:r>
      <w:r w:rsidR="00AA042A" w:rsidRPr="00EC173F">
        <w:t>and that Staff</w:t>
      </w:r>
      <w:r w:rsidR="00AA042A">
        <w:t xml:space="preserve"> </w:t>
      </w:r>
      <w:r w:rsidR="00AA042A" w:rsidRPr="00EC173F">
        <w:t xml:space="preserve">be given a deadline of </w:t>
      </w:r>
      <w:r>
        <w:t>May 1, 2023</w:t>
      </w:r>
      <w:r w:rsidR="00AA042A">
        <w:t xml:space="preserve"> </w:t>
      </w:r>
      <w:r w:rsidR="00AA042A" w:rsidRPr="00EC173F">
        <w:t>to file a</w:t>
      </w:r>
      <w:r>
        <w:t>nother</w:t>
      </w:r>
      <w:r w:rsidR="00AA042A" w:rsidRPr="00EC173F">
        <w:t xml:space="preserve"> supplemental recommendation on</w:t>
      </w:r>
      <w:r w:rsidR="00AA042A">
        <w:t xml:space="preserve"> the updated application and propose a procedural schedule for the further processing of the application.</w:t>
      </w:r>
    </w:p>
    <w:p w14:paraId="30CE94E5" w14:textId="77777777" w:rsidR="00A27D8E" w:rsidRDefault="00A27D8E" w:rsidP="00EE3CDE">
      <w:pPr>
        <w:spacing w:line="360" w:lineRule="auto"/>
        <w:ind w:firstLine="720"/>
      </w:pPr>
    </w:p>
    <w:p w14:paraId="10DD70CA" w14:textId="77777777" w:rsidR="00501D10" w:rsidRDefault="00501D10" w:rsidP="00501D10">
      <w:pPr>
        <w:pStyle w:val="ListParagraph"/>
        <w:numPr>
          <w:ilvl w:val="0"/>
          <w:numId w:val="23"/>
        </w:numPr>
        <w:jc w:val="center"/>
        <w:rPr>
          <w:b/>
          <w:szCs w:val="24"/>
        </w:rPr>
      </w:pPr>
      <w:r w:rsidRPr="002E5E04">
        <w:rPr>
          <w:b/>
          <w:szCs w:val="24"/>
        </w:rPr>
        <w:t>CONCLUSION</w:t>
      </w:r>
    </w:p>
    <w:p w14:paraId="1A3CC063" w14:textId="77777777" w:rsidR="00501D10" w:rsidRPr="002E5E04" w:rsidRDefault="00501D10" w:rsidP="00501D10">
      <w:pPr>
        <w:pStyle w:val="ListParagraph"/>
        <w:rPr>
          <w:b/>
          <w:szCs w:val="24"/>
        </w:rPr>
      </w:pPr>
    </w:p>
    <w:p w14:paraId="5DD59405" w14:textId="20F788F4" w:rsidR="00EE641D" w:rsidRDefault="00DE41D9" w:rsidP="00EE641D">
      <w:pPr>
        <w:spacing w:line="360" w:lineRule="auto"/>
        <w:ind w:firstLine="720"/>
      </w:pPr>
      <w:r>
        <w:t xml:space="preserve">For the reasons detailed above, Staff recommends that the application be found administratively incomplete, and that Applicants be ordered to file supplemental information to </w:t>
      </w:r>
      <w:r>
        <w:lastRenderedPageBreak/>
        <w:t xml:space="preserve">cure the deficiencies in the application by </w:t>
      </w:r>
      <w:r w:rsidR="00F2676A">
        <w:t>April 17</w:t>
      </w:r>
      <w:r>
        <w:t>, 2023. Staff respectfully requests the entry of an order consistent with these recommendations.</w:t>
      </w:r>
    </w:p>
    <w:p w14:paraId="6C8BD880" w14:textId="13099564" w:rsidR="00EE641D" w:rsidRDefault="00EE641D" w:rsidP="00EE641D">
      <w:pPr>
        <w:spacing w:line="360" w:lineRule="auto"/>
      </w:pPr>
    </w:p>
    <w:p w14:paraId="71B4C856" w14:textId="3F766F1F" w:rsidR="008800B1" w:rsidRDefault="008800B1" w:rsidP="00EE641D">
      <w:pPr>
        <w:spacing w:line="360" w:lineRule="auto"/>
      </w:pPr>
    </w:p>
    <w:p w14:paraId="3D91D70C" w14:textId="1EF3B896" w:rsidR="008800B1" w:rsidRDefault="008800B1" w:rsidP="00EE641D">
      <w:pPr>
        <w:spacing w:line="360" w:lineRule="auto"/>
      </w:pPr>
    </w:p>
    <w:p w14:paraId="06FD0213" w14:textId="18A8637F" w:rsidR="008800B1" w:rsidRDefault="008800B1" w:rsidP="00EE641D">
      <w:pPr>
        <w:spacing w:line="360" w:lineRule="auto"/>
      </w:pPr>
    </w:p>
    <w:p w14:paraId="0EFDC2CD" w14:textId="77777777" w:rsidR="0030209E" w:rsidRDefault="0030209E" w:rsidP="00EE641D">
      <w:pPr>
        <w:spacing w:line="360" w:lineRule="auto"/>
      </w:pPr>
    </w:p>
    <w:p w14:paraId="3BEFE9CE" w14:textId="297957EF" w:rsidR="00453823" w:rsidRDefault="00EE641D" w:rsidP="00EE641D">
      <w:pPr>
        <w:spacing w:line="360" w:lineRule="auto"/>
      </w:pPr>
      <w:r>
        <w:t>Da</w:t>
      </w:r>
      <w:r w:rsidR="009D056C">
        <w:t>ted</w:t>
      </w:r>
      <w:r w:rsidR="00453823">
        <w:t xml:space="preserve">: </w:t>
      </w:r>
      <w:r w:rsidR="009D056C">
        <w:t xml:space="preserve"> </w:t>
      </w:r>
      <w:r w:rsidR="001028D5">
        <w:fldChar w:fldCharType="begin"/>
      </w:r>
      <w:r w:rsidR="001028D5">
        <w:instrText xml:space="preserve"> DATE \@ "MMMM d, yyyy" </w:instrText>
      </w:r>
      <w:r w:rsidR="001028D5">
        <w:fldChar w:fldCharType="separate"/>
      </w:r>
      <w:r w:rsidR="00897EF5">
        <w:rPr>
          <w:noProof/>
        </w:rPr>
        <w:t>April 3, 2023</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6F531077" w14:textId="5E55712B" w:rsidR="00775AB5" w:rsidRPr="006268EE" w:rsidRDefault="000E1C68" w:rsidP="00775AB5">
      <w:pPr>
        <w:ind w:left="4320"/>
      </w:pPr>
      <w:r>
        <w:t>Marisa Lopez Wagley</w:t>
      </w:r>
    </w:p>
    <w:p w14:paraId="60ABA6B4" w14:textId="7D603482" w:rsidR="00775AB5" w:rsidRPr="006268EE" w:rsidRDefault="00775AB5" w:rsidP="00775AB5">
      <w:pPr>
        <w:jc w:val="left"/>
      </w:pPr>
      <w:r w:rsidRPr="006268EE">
        <w:tab/>
      </w:r>
      <w:r w:rsidRPr="006268EE">
        <w:tab/>
      </w:r>
      <w:r w:rsidRPr="006268EE">
        <w:tab/>
      </w:r>
      <w:r w:rsidRPr="006268EE">
        <w:tab/>
      </w:r>
      <w:r w:rsidRPr="006268EE">
        <w:tab/>
      </w:r>
      <w:r w:rsidRPr="006268EE">
        <w:tab/>
      </w:r>
      <w:r w:rsidR="000E1C68">
        <w:t xml:space="preserve">Interim </w:t>
      </w:r>
      <w:r w:rsidRPr="006268EE">
        <w:t xml:space="preserve">Division Director </w:t>
      </w:r>
    </w:p>
    <w:p w14:paraId="342742CC" w14:textId="77777777" w:rsidR="00775AB5" w:rsidRPr="006268EE" w:rsidRDefault="00775AB5" w:rsidP="00775AB5"/>
    <w:p w14:paraId="2DC93CE0" w14:textId="17253F50" w:rsidR="006E1C71" w:rsidRPr="006E1C71" w:rsidRDefault="006E1C71" w:rsidP="006E1C71">
      <w:pPr>
        <w:ind w:left="4320"/>
        <w:rPr>
          <w:szCs w:val="24"/>
          <w:u w:val="single"/>
        </w:rPr>
      </w:pPr>
      <w:bookmarkStart w:id="1" w:name="_Hlk73969733"/>
      <w:r w:rsidRPr="006E1C71">
        <w:rPr>
          <w:u w:val="single"/>
        </w:rPr>
        <w:t>/s/</w:t>
      </w:r>
      <w:r w:rsidR="000E1C68">
        <w:rPr>
          <w:u w:val="single"/>
        </w:rPr>
        <w:t>Sneha Patel</w:t>
      </w:r>
    </w:p>
    <w:p w14:paraId="5386AE7E" w14:textId="4CE2D183" w:rsidR="006E1C71" w:rsidRDefault="000E1C68" w:rsidP="006E1C71">
      <w:pPr>
        <w:ind w:left="4320"/>
        <w:rPr>
          <w:szCs w:val="24"/>
        </w:rPr>
      </w:pPr>
      <w:r>
        <w:t>Sneha Patel</w:t>
      </w:r>
    </w:p>
    <w:bookmarkEnd w:id="1"/>
    <w:p w14:paraId="70E0FE59" w14:textId="4DDAFC0F" w:rsidR="006E1C71" w:rsidRDefault="006E1C71" w:rsidP="006E1C71">
      <w:pPr>
        <w:ind w:left="4320"/>
        <w:rPr>
          <w:szCs w:val="24"/>
        </w:rPr>
      </w:pPr>
      <w:r>
        <w:rPr>
          <w:szCs w:val="24"/>
        </w:rPr>
        <w:t xml:space="preserve">State Bar No. </w:t>
      </w:r>
      <w:bookmarkStart w:id="2" w:name="_Hlk73969753"/>
      <w:r>
        <w:t>24</w:t>
      </w:r>
      <w:bookmarkEnd w:id="2"/>
      <w:r w:rsidR="000E1C68">
        <w:t>035550</w:t>
      </w:r>
    </w:p>
    <w:p w14:paraId="028A8FBA" w14:textId="77777777" w:rsidR="006E1C71" w:rsidRDefault="006E1C71" w:rsidP="006E1C71">
      <w:pPr>
        <w:ind w:left="4320"/>
        <w:rPr>
          <w:szCs w:val="24"/>
        </w:rPr>
      </w:pPr>
      <w:r>
        <w:rPr>
          <w:szCs w:val="24"/>
        </w:rPr>
        <w:t>1701 N. Congress Avenue</w:t>
      </w:r>
    </w:p>
    <w:p w14:paraId="18B87B8F" w14:textId="77777777" w:rsidR="006E1C71" w:rsidRDefault="006E1C71" w:rsidP="006E1C71">
      <w:pPr>
        <w:ind w:left="4320"/>
        <w:rPr>
          <w:szCs w:val="24"/>
        </w:rPr>
      </w:pPr>
      <w:r>
        <w:rPr>
          <w:szCs w:val="24"/>
        </w:rPr>
        <w:t>P.O. Box 13326</w:t>
      </w:r>
    </w:p>
    <w:p w14:paraId="7868DE23" w14:textId="77777777" w:rsidR="006E1C71" w:rsidRDefault="006E1C71" w:rsidP="006E1C71">
      <w:pPr>
        <w:ind w:left="4320"/>
        <w:rPr>
          <w:szCs w:val="24"/>
        </w:rPr>
      </w:pPr>
      <w:r>
        <w:rPr>
          <w:szCs w:val="24"/>
        </w:rPr>
        <w:t>Austin, Texas 78711-3326</w:t>
      </w:r>
    </w:p>
    <w:p w14:paraId="6A1ED69B" w14:textId="3BEF76B6" w:rsidR="006E1C71" w:rsidRDefault="006E1C71" w:rsidP="006E1C71">
      <w:pPr>
        <w:ind w:left="4320"/>
        <w:rPr>
          <w:szCs w:val="24"/>
        </w:rPr>
      </w:pPr>
      <w:r>
        <w:rPr>
          <w:szCs w:val="24"/>
        </w:rPr>
        <w:t>(512) 936-73</w:t>
      </w:r>
      <w:r w:rsidR="000E1C68">
        <w:rPr>
          <w:szCs w:val="24"/>
        </w:rPr>
        <w:t>81</w:t>
      </w:r>
    </w:p>
    <w:p w14:paraId="3C1BD5BF" w14:textId="77777777" w:rsidR="006E1C71" w:rsidRDefault="006E1C71" w:rsidP="006E1C71">
      <w:pPr>
        <w:ind w:left="4320"/>
        <w:rPr>
          <w:szCs w:val="24"/>
        </w:rPr>
      </w:pPr>
      <w:r>
        <w:rPr>
          <w:szCs w:val="24"/>
        </w:rPr>
        <w:t>(512) 936-7268 (facsimile)</w:t>
      </w:r>
    </w:p>
    <w:p w14:paraId="12E3C746" w14:textId="1E3799E7" w:rsidR="006E1C71" w:rsidRDefault="000E1C68" w:rsidP="006E1C71">
      <w:pPr>
        <w:ind w:left="4320"/>
        <w:rPr>
          <w:szCs w:val="24"/>
        </w:rPr>
      </w:pPr>
      <w:r>
        <w:t>Sneha.Patel</w:t>
      </w:r>
      <w:r w:rsidR="006E1C71">
        <w:rPr>
          <w:szCs w:val="24"/>
        </w:rPr>
        <w:t>@puc.texas.gov</w:t>
      </w:r>
    </w:p>
    <w:p w14:paraId="3569A910" w14:textId="47607576" w:rsidR="00712486" w:rsidRDefault="00712486" w:rsidP="006E1C71">
      <w:pPr>
        <w:pStyle w:val="Normaldouble"/>
        <w:spacing w:line="240" w:lineRule="auto"/>
        <w:rPr>
          <w:b/>
          <w:bCs/>
          <w:caps/>
          <w:szCs w:val="24"/>
        </w:rPr>
      </w:pPr>
    </w:p>
    <w:p w14:paraId="4F065B48" w14:textId="77777777" w:rsidR="00211B45" w:rsidRDefault="00211B45" w:rsidP="00712486">
      <w:pPr>
        <w:pStyle w:val="Docketnumber"/>
        <w:rPr>
          <w:sz w:val="24"/>
          <w:szCs w:val="24"/>
        </w:rPr>
      </w:pPr>
    </w:p>
    <w:p w14:paraId="384394B1" w14:textId="7AEA1804" w:rsidR="00712486" w:rsidRPr="00280E5C" w:rsidRDefault="00712486" w:rsidP="00712486">
      <w:pPr>
        <w:pStyle w:val="Docketnumber"/>
        <w:rPr>
          <w:sz w:val="24"/>
          <w:szCs w:val="24"/>
        </w:rPr>
      </w:pPr>
      <w:r w:rsidRPr="00280E5C">
        <w:rPr>
          <w:sz w:val="24"/>
          <w:szCs w:val="24"/>
        </w:rPr>
        <w:t xml:space="preserve">DOCKET NO. </w:t>
      </w:r>
      <w:r w:rsidR="00050379">
        <w:rPr>
          <w:sz w:val="24"/>
          <w:szCs w:val="24"/>
        </w:rPr>
        <w:t>52</w:t>
      </w:r>
      <w:r w:rsidR="00556854">
        <w:rPr>
          <w:sz w:val="24"/>
          <w:szCs w:val="24"/>
        </w:rPr>
        <w:t>3</w:t>
      </w:r>
      <w:r w:rsidR="00050379">
        <w:rPr>
          <w:sz w:val="24"/>
          <w:szCs w:val="24"/>
        </w:rPr>
        <w:t>8</w:t>
      </w:r>
      <w:r w:rsidR="00556854">
        <w:rPr>
          <w:sz w:val="24"/>
          <w:szCs w:val="24"/>
        </w:rPr>
        <w:t>4</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0FDB0C80"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897EF5">
        <w:rPr>
          <w:noProof/>
          <w:szCs w:val="24"/>
        </w:rPr>
        <w:t>April 3, 2023</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10AA69A1" w14:textId="4997CF87" w:rsidR="006E1C71" w:rsidRPr="006E1C71" w:rsidRDefault="006E1C71" w:rsidP="006E1C71">
      <w:pPr>
        <w:ind w:left="4320"/>
        <w:rPr>
          <w:szCs w:val="24"/>
          <w:u w:val="single"/>
        </w:rPr>
      </w:pPr>
      <w:r w:rsidRPr="006E1C71">
        <w:rPr>
          <w:u w:val="single"/>
        </w:rPr>
        <w:t>/s/</w:t>
      </w:r>
      <w:r w:rsidR="000E1C68">
        <w:rPr>
          <w:u w:val="single"/>
        </w:rPr>
        <w:t>Sneha Patel</w:t>
      </w:r>
      <w:r w:rsidRPr="006E1C71">
        <w:rPr>
          <w:szCs w:val="24"/>
          <w:u w:val="single"/>
        </w:rPr>
        <w:t xml:space="preserve"> </w:t>
      </w:r>
    </w:p>
    <w:p w14:paraId="74A2EF5F" w14:textId="0ACD3D80" w:rsidR="006E1C71" w:rsidRDefault="000E1C68" w:rsidP="006E1C71">
      <w:pPr>
        <w:ind w:left="4320"/>
        <w:rPr>
          <w:szCs w:val="24"/>
        </w:rPr>
      </w:pPr>
      <w:r>
        <w:t>Sneha Patel</w:t>
      </w:r>
      <w:r w:rsidR="006E1C71">
        <w:rPr>
          <w:szCs w:val="24"/>
        </w:rPr>
        <w:t xml:space="preserve"> </w:t>
      </w:r>
    </w:p>
    <w:p w14:paraId="6F2AA33F" w14:textId="03773EA1" w:rsidR="00C82C8B" w:rsidRPr="00357CB2" w:rsidRDefault="00C82C8B" w:rsidP="006E1C71">
      <w:pPr>
        <w:keepNext/>
        <w:ind w:left="3600" w:firstLine="720"/>
        <w:rPr>
          <w:rFonts w:eastAsia="Calibri"/>
          <w:szCs w:val="24"/>
        </w:rPr>
      </w:pP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20657373">
    <w:abstractNumId w:val="4"/>
  </w:num>
  <w:num w:numId="2" w16cid:durableId="2129737256">
    <w:abstractNumId w:val="21"/>
  </w:num>
  <w:num w:numId="3" w16cid:durableId="85923046">
    <w:abstractNumId w:val="8"/>
  </w:num>
  <w:num w:numId="4" w16cid:durableId="1267612993">
    <w:abstractNumId w:val="5"/>
  </w:num>
  <w:num w:numId="5" w16cid:durableId="852689226">
    <w:abstractNumId w:val="18"/>
  </w:num>
  <w:num w:numId="6" w16cid:durableId="2079937872">
    <w:abstractNumId w:val="17"/>
  </w:num>
  <w:num w:numId="7" w16cid:durableId="467162590">
    <w:abstractNumId w:val="9"/>
  </w:num>
  <w:num w:numId="8" w16cid:durableId="1765540680">
    <w:abstractNumId w:val="10"/>
  </w:num>
  <w:num w:numId="9" w16cid:durableId="1011225421">
    <w:abstractNumId w:val="14"/>
  </w:num>
  <w:num w:numId="10" w16cid:durableId="103354803">
    <w:abstractNumId w:val="15"/>
  </w:num>
  <w:num w:numId="11" w16cid:durableId="21045717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2270110">
    <w:abstractNumId w:val="3"/>
  </w:num>
  <w:num w:numId="13" w16cid:durableId="979574330">
    <w:abstractNumId w:val="19"/>
  </w:num>
  <w:num w:numId="14" w16cid:durableId="1278028477">
    <w:abstractNumId w:val="0"/>
  </w:num>
  <w:num w:numId="15" w16cid:durableId="1808279524">
    <w:abstractNumId w:val="13"/>
  </w:num>
  <w:num w:numId="16" w16cid:durableId="170146274">
    <w:abstractNumId w:val="12"/>
  </w:num>
  <w:num w:numId="17" w16cid:durableId="685987919">
    <w:abstractNumId w:val="16"/>
  </w:num>
  <w:num w:numId="18" w16cid:durableId="352537575">
    <w:abstractNumId w:val="20"/>
  </w:num>
  <w:num w:numId="19" w16cid:durableId="400562650">
    <w:abstractNumId w:val="11"/>
  </w:num>
  <w:num w:numId="20" w16cid:durableId="1158225794">
    <w:abstractNumId w:val="2"/>
  </w:num>
  <w:num w:numId="21" w16cid:durableId="1778021551">
    <w:abstractNumId w:val="7"/>
  </w:num>
  <w:num w:numId="22" w16cid:durableId="56515562">
    <w:abstractNumId w:val="6"/>
  </w:num>
  <w:num w:numId="23" w16cid:durableId="612781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03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34BB"/>
    <w:rsid w:val="00015160"/>
    <w:rsid w:val="0002197E"/>
    <w:rsid w:val="000233F8"/>
    <w:rsid w:val="00045794"/>
    <w:rsid w:val="00050379"/>
    <w:rsid w:val="00050EC3"/>
    <w:rsid w:val="000621BB"/>
    <w:rsid w:val="00063CEF"/>
    <w:rsid w:val="00071911"/>
    <w:rsid w:val="00072FE5"/>
    <w:rsid w:val="000750A1"/>
    <w:rsid w:val="00075C6B"/>
    <w:rsid w:val="000767DB"/>
    <w:rsid w:val="000857EC"/>
    <w:rsid w:val="00092B02"/>
    <w:rsid w:val="000930E2"/>
    <w:rsid w:val="0009361B"/>
    <w:rsid w:val="0009426E"/>
    <w:rsid w:val="00094D6D"/>
    <w:rsid w:val="000A7399"/>
    <w:rsid w:val="000B10C9"/>
    <w:rsid w:val="000B163B"/>
    <w:rsid w:val="000B1812"/>
    <w:rsid w:val="000B33A8"/>
    <w:rsid w:val="000B4E99"/>
    <w:rsid w:val="000B67C4"/>
    <w:rsid w:val="000C4031"/>
    <w:rsid w:val="000C6AF9"/>
    <w:rsid w:val="000C7090"/>
    <w:rsid w:val="000D3CDD"/>
    <w:rsid w:val="000D4635"/>
    <w:rsid w:val="000D5F63"/>
    <w:rsid w:val="000E1C68"/>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294"/>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31FE"/>
    <w:rsid w:val="00275311"/>
    <w:rsid w:val="00282897"/>
    <w:rsid w:val="00283F39"/>
    <w:rsid w:val="002840C3"/>
    <w:rsid w:val="00285A49"/>
    <w:rsid w:val="00286D26"/>
    <w:rsid w:val="002870DD"/>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09E"/>
    <w:rsid w:val="003021A2"/>
    <w:rsid w:val="003033F1"/>
    <w:rsid w:val="00303A45"/>
    <w:rsid w:val="00305298"/>
    <w:rsid w:val="003165AD"/>
    <w:rsid w:val="00316ABF"/>
    <w:rsid w:val="00317264"/>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6603"/>
    <w:rsid w:val="00397341"/>
    <w:rsid w:val="003A1B53"/>
    <w:rsid w:val="003A2B88"/>
    <w:rsid w:val="003A338C"/>
    <w:rsid w:val="003A361E"/>
    <w:rsid w:val="003A53E1"/>
    <w:rsid w:val="003B12A2"/>
    <w:rsid w:val="003B12FC"/>
    <w:rsid w:val="003B6280"/>
    <w:rsid w:val="003B7656"/>
    <w:rsid w:val="003C0C4B"/>
    <w:rsid w:val="003C0E04"/>
    <w:rsid w:val="003C446F"/>
    <w:rsid w:val="003C6393"/>
    <w:rsid w:val="003D152A"/>
    <w:rsid w:val="003D1D6C"/>
    <w:rsid w:val="003D3F31"/>
    <w:rsid w:val="003E1AA5"/>
    <w:rsid w:val="003E7A59"/>
    <w:rsid w:val="003F72A0"/>
    <w:rsid w:val="00401504"/>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963AD"/>
    <w:rsid w:val="004A25AE"/>
    <w:rsid w:val="004A4C04"/>
    <w:rsid w:val="004B4A42"/>
    <w:rsid w:val="004C4866"/>
    <w:rsid w:val="004D20DD"/>
    <w:rsid w:val="004D5E0E"/>
    <w:rsid w:val="004E170B"/>
    <w:rsid w:val="004E4207"/>
    <w:rsid w:val="004E5152"/>
    <w:rsid w:val="004E563C"/>
    <w:rsid w:val="004F0AC4"/>
    <w:rsid w:val="004F3113"/>
    <w:rsid w:val="00501D10"/>
    <w:rsid w:val="005024E1"/>
    <w:rsid w:val="0050374E"/>
    <w:rsid w:val="00515CA7"/>
    <w:rsid w:val="00517C97"/>
    <w:rsid w:val="00535DF6"/>
    <w:rsid w:val="0054012D"/>
    <w:rsid w:val="005528A6"/>
    <w:rsid w:val="00553BD2"/>
    <w:rsid w:val="00555A43"/>
    <w:rsid w:val="00555E35"/>
    <w:rsid w:val="00556854"/>
    <w:rsid w:val="005617AE"/>
    <w:rsid w:val="00574F61"/>
    <w:rsid w:val="0057620A"/>
    <w:rsid w:val="00587716"/>
    <w:rsid w:val="0059197A"/>
    <w:rsid w:val="00594411"/>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0674"/>
    <w:rsid w:val="00612E0D"/>
    <w:rsid w:val="00615565"/>
    <w:rsid w:val="006159E0"/>
    <w:rsid w:val="0061677C"/>
    <w:rsid w:val="00621AF5"/>
    <w:rsid w:val="00633065"/>
    <w:rsid w:val="0064292A"/>
    <w:rsid w:val="006470FE"/>
    <w:rsid w:val="00650A71"/>
    <w:rsid w:val="00651E9F"/>
    <w:rsid w:val="00653751"/>
    <w:rsid w:val="006570BC"/>
    <w:rsid w:val="00661D16"/>
    <w:rsid w:val="00662506"/>
    <w:rsid w:val="0066299F"/>
    <w:rsid w:val="00662F0A"/>
    <w:rsid w:val="006639AD"/>
    <w:rsid w:val="006651F5"/>
    <w:rsid w:val="0066794B"/>
    <w:rsid w:val="00672B9B"/>
    <w:rsid w:val="00682B6B"/>
    <w:rsid w:val="0068771C"/>
    <w:rsid w:val="00687DD6"/>
    <w:rsid w:val="00687ECC"/>
    <w:rsid w:val="0069031A"/>
    <w:rsid w:val="00692AD3"/>
    <w:rsid w:val="006964B5"/>
    <w:rsid w:val="006A105D"/>
    <w:rsid w:val="006C2E8A"/>
    <w:rsid w:val="006C376D"/>
    <w:rsid w:val="006D13DF"/>
    <w:rsid w:val="006D3B00"/>
    <w:rsid w:val="006D7DB2"/>
    <w:rsid w:val="006E1C71"/>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5AB5"/>
    <w:rsid w:val="007805C5"/>
    <w:rsid w:val="00785B05"/>
    <w:rsid w:val="00787E7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37F9D"/>
    <w:rsid w:val="00852598"/>
    <w:rsid w:val="00854779"/>
    <w:rsid w:val="00854EC6"/>
    <w:rsid w:val="00855A5A"/>
    <w:rsid w:val="00873122"/>
    <w:rsid w:val="008800B1"/>
    <w:rsid w:val="0088061E"/>
    <w:rsid w:val="008814ED"/>
    <w:rsid w:val="00885CD1"/>
    <w:rsid w:val="008915EB"/>
    <w:rsid w:val="008921BB"/>
    <w:rsid w:val="00893351"/>
    <w:rsid w:val="008947F4"/>
    <w:rsid w:val="00894D54"/>
    <w:rsid w:val="00897EF5"/>
    <w:rsid w:val="008A0CD3"/>
    <w:rsid w:val="008A7F35"/>
    <w:rsid w:val="008B0CAF"/>
    <w:rsid w:val="008B5086"/>
    <w:rsid w:val="008C6C34"/>
    <w:rsid w:val="008D0224"/>
    <w:rsid w:val="008D2F39"/>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3EC"/>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27D8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5464"/>
    <w:rsid w:val="00A96F2C"/>
    <w:rsid w:val="00AA042A"/>
    <w:rsid w:val="00AA1D87"/>
    <w:rsid w:val="00AA1EF3"/>
    <w:rsid w:val="00AA212D"/>
    <w:rsid w:val="00AA4397"/>
    <w:rsid w:val="00AA4BF1"/>
    <w:rsid w:val="00AA7BD7"/>
    <w:rsid w:val="00AB344F"/>
    <w:rsid w:val="00AC4F67"/>
    <w:rsid w:val="00AC5BD9"/>
    <w:rsid w:val="00AD1E9F"/>
    <w:rsid w:val="00AD27C1"/>
    <w:rsid w:val="00AE1CB0"/>
    <w:rsid w:val="00AE4383"/>
    <w:rsid w:val="00AE4F84"/>
    <w:rsid w:val="00AE597A"/>
    <w:rsid w:val="00AF3657"/>
    <w:rsid w:val="00B01365"/>
    <w:rsid w:val="00B057FD"/>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B54E7"/>
    <w:rsid w:val="00BC010F"/>
    <w:rsid w:val="00BC4E5F"/>
    <w:rsid w:val="00BC587A"/>
    <w:rsid w:val="00BD1CEC"/>
    <w:rsid w:val="00BD1E4A"/>
    <w:rsid w:val="00BD2203"/>
    <w:rsid w:val="00BD3D7A"/>
    <w:rsid w:val="00BD44B2"/>
    <w:rsid w:val="00BE0033"/>
    <w:rsid w:val="00BE53F7"/>
    <w:rsid w:val="00BE64B8"/>
    <w:rsid w:val="00BE6646"/>
    <w:rsid w:val="00BE67F2"/>
    <w:rsid w:val="00BF10B4"/>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02BE"/>
    <w:rsid w:val="00C417D0"/>
    <w:rsid w:val="00C42950"/>
    <w:rsid w:val="00C442AE"/>
    <w:rsid w:val="00C472A2"/>
    <w:rsid w:val="00C52FA8"/>
    <w:rsid w:val="00C541E5"/>
    <w:rsid w:val="00C5563E"/>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643C"/>
    <w:rsid w:val="00CC76E0"/>
    <w:rsid w:val="00CD078F"/>
    <w:rsid w:val="00CD7193"/>
    <w:rsid w:val="00CE16ED"/>
    <w:rsid w:val="00CE6EF2"/>
    <w:rsid w:val="00D01DC2"/>
    <w:rsid w:val="00D03766"/>
    <w:rsid w:val="00D11758"/>
    <w:rsid w:val="00D12BA5"/>
    <w:rsid w:val="00D207FC"/>
    <w:rsid w:val="00D21812"/>
    <w:rsid w:val="00D2238A"/>
    <w:rsid w:val="00D236F5"/>
    <w:rsid w:val="00D32DFB"/>
    <w:rsid w:val="00D33BD9"/>
    <w:rsid w:val="00D35DEF"/>
    <w:rsid w:val="00D40C0D"/>
    <w:rsid w:val="00D4436F"/>
    <w:rsid w:val="00D44CF6"/>
    <w:rsid w:val="00D52A4A"/>
    <w:rsid w:val="00D61912"/>
    <w:rsid w:val="00D61BC0"/>
    <w:rsid w:val="00D634E1"/>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41D9"/>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3CDE"/>
    <w:rsid w:val="00EE641D"/>
    <w:rsid w:val="00EE6EF1"/>
    <w:rsid w:val="00EF39CA"/>
    <w:rsid w:val="00F013C0"/>
    <w:rsid w:val="00F06133"/>
    <w:rsid w:val="00F121A6"/>
    <w:rsid w:val="00F16117"/>
    <w:rsid w:val="00F16B35"/>
    <w:rsid w:val="00F2676A"/>
    <w:rsid w:val="00F26DAF"/>
    <w:rsid w:val="00F27DD3"/>
    <w:rsid w:val="00F30B67"/>
    <w:rsid w:val="00F3191C"/>
    <w:rsid w:val="00F34435"/>
    <w:rsid w:val="00F37917"/>
    <w:rsid w:val="00F46C47"/>
    <w:rsid w:val="00F552DE"/>
    <w:rsid w:val="00F6037A"/>
    <w:rsid w:val="00F603DB"/>
    <w:rsid w:val="00F62014"/>
    <w:rsid w:val="00F6501E"/>
    <w:rsid w:val="00F70835"/>
    <w:rsid w:val="00F70B3E"/>
    <w:rsid w:val="00F7288B"/>
    <w:rsid w:val="00F8061A"/>
    <w:rsid w:val="00F83A1D"/>
    <w:rsid w:val="00F87258"/>
    <w:rsid w:val="00F87FEB"/>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0353"/>
    <o:shapelayout v:ext="edit">
      <o:idmap v:ext="edit" data="1"/>
    </o:shapelayout>
  </w:shapeDefaults>
  <w:decimalSymbol w:val="."/>
  <w:listSeparator w:val=","/>
  <w14:docId w14:val="6F25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BF10B4"/>
    <w:rPr>
      <w:sz w:val="16"/>
      <w:szCs w:val="16"/>
    </w:rPr>
  </w:style>
  <w:style w:type="paragraph" w:styleId="CommentText">
    <w:name w:val="annotation text"/>
    <w:basedOn w:val="Normal"/>
    <w:link w:val="CommentTextChar"/>
    <w:rsid w:val="00BF10B4"/>
    <w:rPr>
      <w:sz w:val="20"/>
    </w:rPr>
  </w:style>
  <w:style w:type="character" w:customStyle="1" w:styleId="CommentTextChar">
    <w:name w:val="Comment Text Char"/>
    <w:basedOn w:val="DefaultParagraphFont"/>
    <w:link w:val="CommentText"/>
    <w:rsid w:val="00BF10B4"/>
  </w:style>
  <w:style w:type="paragraph" w:styleId="CommentSubject">
    <w:name w:val="annotation subject"/>
    <w:basedOn w:val="CommentText"/>
    <w:next w:val="CommentText"/>
    <w:link w:val="CommentSubjectChar"/>
    <w:rsid w:val="00BF10B4"/>
    <w:rPr>
      <w:b/>
      <w:bCs/>
    </w:rPr>
  </w:style>
  <w:style w:type="character" w:customStyle="1" w:styleId="CommentSubjectChar">
    <w:name w:val="Comment Subject Char"/>
    <w:basedOn w:val="CommentTextChar"/>
    <w:link w:val="CommentSubject"/>
    <w:rsid w:val="00BF10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2023-04-03T17:48:00Z</dcterms:created>
  <dcterms:modified xsi:type="dcterms:W3CDTF">2023-04-03T18:32:00Z</dcterms:modified>
</cp:coreProperties>
</file>